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B75171" w14:textId="77777777" w:rsidR="008E3D2D" w:rsidRPr="00EE22A5" w:rsidRDefault="004873D1" w:rsidP="00EE22A5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Goals: To experiment with the sensor pins on the MiniQ robot using the MATLAB command window. </w:t>
      </w:r>
    </w:p>
    <w:p w14:paraId="1955EC94" w14:textId="0802DF54" w:rsidR="008E3D2D" w:rsidRPr="00EE22A5" w:rsidRDefault="004873D1" w:rsidP="00EE22A5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>Standards Covered:</w:t>
      </w:r>
      <w:r w:rsidR="00A47537">
        <w:rPr>
          <w:rFonts w:asciiTheme="minorHAnsi" w:hAnsiTheme="minorHAnsi"/>
          <w:sz w:val="24"/>
          <w:szCs w:val="24"/>
        </w:rPr>
        <w:t xml:space="preserve"> </w:t>
      </w:r>
      <w:r w:rsidRPr="00EE22A5">
        <w:rPr>
          <w:rFonts w:asciiTheme="minorHAnsi" w:hAnsiTheme="minorHAnsi"/>
          <w:color w:val="FF0000"/>
          <w:sz w:val="24"/>
          <w:szCs w:val="24"/>
        </w:rPr>
        <w:t>(f), (i)</w:t>
      </w:r>
    </w:p>
    <w:p w14:paraId="1061A0B1" w14:textId="77777777" w:rsidR="008E3D2D" w:rsidRPr="00EE22A5" w:rsidRDefault="004873D1" w:rsidP="00EE22A5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Sequence: </w:t>
      </w:r>
    </w:p>
    <w:p w14:paraId="0C5E5F40" w14:textId="64D0BACB" w:rsidR="008E3D2D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Present variables and basic math using the </w:t>
      </w:r>
      <w:r w:rsidR="00A47537">
        <w:rPr>
          <w:rFonts w:asciiTheme="minorHAnsi" w:hAnsiTheme="minorHAnsi"/>
          <w:sz w:val="24"/>
          <w:szCs w:val="24"/>
        </w:rPr>
        <w:t>\</w:t>
      </w:r>
      <w:r w:rsidRPr="00EE22A5">
        <w:rPr>
          <w:rFonts w:asciiTheme="minorHAnsi" w:hAnsiTheme="minorHAnsi"/>
          <w:sz w:val="24"/>
          <w:szCs w:val="24"/>
        </w:rPr>
        <w:t xml:space="preserve">MATLAB command window (addition, subtraction, multiplication and creating variables) </w:t>
      </w:r>
      <w:r w:rsidRPr="00EE22A5">
        <w:rPr>
          <w:rFonts w:asciiTheme="minorHAnsi" w:hAnsiTheme="minorHAnsi"/>
          <w:i/>
          <w:sz w:val="24"/>
          <w:szCs w:val="24"/>
        </w:rPr>
        <w:t>(10 min)</w:t>
      </w:r>
    </w:p>
    <w:p w14:paraId="1B78CF87" w14:textId="77777777" w:rsidR="00EE22A5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color w:val="auto"/>
          <w:sz w:val="24"/>
          <w:szCs w:val="24"/>
        </w:rPr>
      </w:pPr>
      <w:r w:rsidRPr="00EE22A5">
        <w:rPr>
          <w:rFonts w:asciiTheme="minorHAnsi" w:hAnsiTheme="minorHAnsi"/>
          <w:color w:val="auto"/>
          <w:sz w:val="24"/>
          <w:szCs w:val="24"/>
        </w:rPr>
        <w:t xml:space="preserve">Define arduino object   </w:t>
      </w:r>
    </w:p>
    <w:p w14:paraId="04BE2724" w14:textId="77777777" w:rsidR="00EE22A5" w:rsidRPr="00EE22A5" w:rsidRDefault="00EE22A5" w:rsidP="00EE22A5">
      <w:pPr>
        <w:spacing w:before="120" w:after="120" w:line="240" w:lineRule="auto"/>
        <w:ind w:left="1080"/>
        <w:rPr>
          <w:rFonts w:ascii="Courier New" w:hAnsi="Courier New" w:cs="Courier New"/>
          <w:color w:val="auto"/>
          <w:sz w:val="20"/>
          <w:szCs w:val="20"/>
        </w:rPr>
      </w:pPr>
      <w:r w:rsidRPr="00EE22A5">
        <w:rPr>
          <w:rFonts w:ascii="Courier New" w:eastAsia="Consolas" w:hAnsi="Courier New" w:cs="Courier New"/>
          <w:color w:val="auto"/>
          <w:sz w:val="20"/>
          <w:szCs w:val="20"/>
        </w:rPr>
        <w:t>a = arduino('/dev/tty.usbmodem1421','Uno')</w:t>
      </w:r>
    </w:p>
    <w:p w14:paraId="0DF0534B" w14:textId="77777777" w:rsidR="00EE22A5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color w:val="auto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>Guided explanation for controlling motor direction and speed using the template w/ Arduino object “a”). Followed by discussion on the structuring of this these functions</w:t>
      </w:r>
      <w:r w:rsidR="00EE22A5" w:rsidRPr="00EE22A5">
        <w:rPr>
          <w:rFonts w:asciiTheme="minorHAnsi" w:hAnsiTheme="minorHAnsi"/>
          <w:sz w:val="24"/>
          <w:szCs w:val="24"/>
        </w:rPr>
        <w:t xml:space="preserve"> </w:t>
      </w:r>
      <w:r w:rsidR="00EE22A5" w:rsidRPr="00EE22A5">
        <w:rPr>
          <w:rFonts w:asciiTheme="minorHAnsi" w:hAnsiTheme="minorHAnsi"/>
          <w:i/>
          <w:sz w:val="24"/>
          <w:szCs w:val="24"/>
        </w:rPr>
        <w:t>(15 min)</w:t>
      </w:r>
      <w:r w:rsidRPr="00EE22A5">
        <w:rPr>
          <w:rFonts w:asciiTheme="minorHAnsi" w:hAnsiTheme="minorHAnsi"/>
          <w:i/>
          <w:sz w:val="24"/>
          <w:szCs w:val="24"/>
        </w:rPr>
        <w:t>:</w:t>
      </w:r>
    </w:p>
    <w:p w14:paraId="57B81519" w14:textId="77777777" w:rsidR="00EE22A5" w:rsidRPr="00EE22A5" w:rsidRDefault="00EE22A5" w:rsidP="00EE22A5">
      <w:pPr>
        <w:pStyle w:val="ListParagraph"/>
        <w:spacing w:before="120" w:after="120" w:line="240" w:lineRule="auto"/>
        <w:ind w:left="1080"/>
        <w:rPr>
          <w:rFonts w:ascii="Courier New" w:hAnsi="Courier New" w:cs="Courier New"/>
          <w:color w:val="auto"/>
          <w:sz w:val="20"/>
          <w:szCs w:val="20"/>
        </w:rPr>
      </w:pPr>
      <w:r w:rsidRPr="00EE22A5">
        <w:rPr>
          <w:rFonts w:ascii="Courier New" w:eastAsia="Consolas" w:hAnsi="Courier New" w:cs="Courier New"/>
          <w:color w:val="auto"/>
          <w:sz w:val="20"/>
          <w:szCs w:val="20"/>
        </w:rPr>
        <w:t>writePWMDutyCycle(a, 'pin', (enter a value ranging from 0.0 to 1.0);</w:t>
      </w:r>
    </w:p>
    <w:p w14:paraId="4C0E4A68" w14:textId="77777777" w:rsidR="00EE22A5" w:rsidRPr="00EE22A5" w:rsidRDefault="00EE22A5" w:rsidP="00EE22A5">
      <w:pPr>
        <w:pStyle w:val="ListParagraph"/>
        <w:spacing w:before="120" w:after="120" w:line="240" w:lineRule="auto"/>
        <w:ind w:left="1080"/>
        <w:rPr>
          <w:rFonts w:ascii="Courier New" w:hAnsi="Courier New" w:cs="Courier New"/>
          <w:color w:val="auto"/>
          <w:sz w:val="20"/>
          <w:szCs w:val="20"/>
        </w:rPr>
      </w:pPr>
      <w:r w:rsidRPr="00EE22A5">
        <w:rPr>
          <w:rFonts w:ascii="Courier New" w:eastAsia="Consolas" w:hAnsi="Courier New" w:cs="Courier New"/>
          <w:color w:val="auto"/>
          <w:sz w:val="20"/>
          <w:szCs w:val="20"/>
        </w:rPr>
        <w:t>writeDigitalPin(a, 'pin', (1 or 0 to control direction));</w:t>
      </w:r>
    </w:p>
    <w:p w14:paraId="5B4947F4" w14:textId="77777777" w:rsidR="008E3D2D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color w:val="auto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Write/or open the </w:t>
      </w:r>
      <w:r w:rsidRPr="00EE22A5">
        <w:rPr>
          <w:rFonts w:asciiTheme="minorHAnsi" w:hAnsiTheme="minorHAnsi"/>
          <w:color w:val="FF0000"/>
          <w:sz w:val="24"/>
          <w:szCs w:val="24"/>
        </w:rPr>
        <w:t>“pureforward”</w:t>
      </w:r>
      <w:r w:rsidRPr="00EE22A5">
        <w:rPr>
          <w:rFonts w:asciiTheme="minorHAnsi" w:hAnsiTheme="minorHAnsi"/>
          <w:sz w:val="24"/>
          <w:szCs w:val="24"/>
        </w:rPr>
        <w:t xml:space="preserve"> script. Have students experiment with a different k values and observe the results</w:t>
      </w:r>
      <w:r w:rsidRPr="00EE22A5">
        <w:rPr>
          <w:rFonts w:asciiTheme="minorHAnsi" w:hAnsiTheme="minorHAnsi"/>
          <w:b/>
          <w:sz w:val="24"/>
          <w:szCs w:val="24"/>
        </w:rPr>
        <w:t xml:space="preserve"> </w:t>
      </w:r>
      <w:r w:rsidRPr="00EE22A5">
        <w:rPr>
          <w:rFonts w:asciiTheme="minorHAnsi" w:hAnsiTheme="minorHAnsi"/>
          <w:i/>
          <w:sz w:val="24"/>
          <w:szCs w:val="24"/>
        </w:rPr>
        <w:t>(15 min)</w:t>
      </w:r>
    </w:p>
    <w:p w14:paraId="255A431E" w14:textId="77777777" w:rsidR="008E3D2D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Explain the structure of MATLAB functions: “function k = pureforward(a)”  and each part relative to inputs and outputs given by the function </w:t>
      </w:r>
      <w:r w:rsidRPr="00EE22A5">
        <w:rPr>
          <w:rFonts w:asciiTheme="minorHAnsi" w:hAnsiTheme="minorHAnsi"/>
          <w:i/>
          <w:sz w:val="24"/>
          <w:szCs w:val="24"/>
        </w:rPr>
        <w:t>(15 min)</w:t>
      </w:r>
    </w:p>
    <w:p w14:paraId="12CDA9D2" w14:textId="77777777" w:rsidR="008E3D2D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  <w:u w:val="single"/>
        </w:rPr>
        <w:t>Activity:</w:t>
      </w:r>
      <w:r w:rsidRPr="00EE22A5">
        <w:rPr>
          <w:rFonts w:asciiTheme="minorHAnsi" w:hAnsiTheme="minorHAnsi"/>
          <w:sz w:val="24"/>
          <w:szCs w:val="24"/>
        </w:rPr>
        <w:t xml:space="preserve"> create functions for moving forward, backward, left and right; once complete compare the similarities and differences between these functions. </w:t>
      </w:r>
      <w:r w:rsidRPr="00EE22A5">
        <w:rPr>
          <w:rFonts w:asciiTheme="minorHAnsi" w:hAnsiTheme="minorHAnsi"/>
          <w:i/>
          <w:sz w:val="24"/>
          <w:szCs w:val="24"/>
        </w:rPr>
        <w:t>(15 min)</w:t>
      </w:r>
    </w:p>
    <w:p w14:paraId="76F8A18C" w14:textId="77777777" w:rsidR="008E3D2D" w:rsidRPr="00EE22A5" w:rsidRDefault="004873D1" w:rsidP="00EE22A5">
      <w:pPr>
        <w:numPr>
          <w:ilvl w:val="0"/>
          <w:numId w:val="1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Create </w:t>
      </w:r>
      <w:r w:rsidRPr="00EE22A5">
        <w:rPr>
          <w:rFonts w:asciiTheme="minorHAnsi" w:hAnsiTheme="minorHAnsi"/>
          <w:color w:val="FF0000"/>
          <w:sz w:val="24"/>
          <w:szCs w:val="24"/>
        </w:rPr>
        <w:t>motorcommandwindow.m</w:t>
      </w:r>
      <w:r w:rsidRPr="00EE22A5">
        <w:rPr>
          <w:rFonts w:asciiTheme="minorHAnsi" w:hAnsiTheme="minorHAnsi"/>
          <w:sz w:val="24"/>
          <w:szCs w:val="24"/>
        </w:rPr>
        <w:t xml:space="preserve"> script. Run this so it is used as an interface to control motor directions. Discussion about the usefulness of functions in programming for simplifying code.</w:t>
      </w:r>
      <w:r w:rsidRPr="00EE22A5">
        <w:rPr>
          <w:rFonts w:asciiTheme="minorHAnsi" w:hAnsiTheme="minorHAnsi"/>
          <w:b/>
          <w:sz w:val="24"/>
          <w:szCs w:val="24"/>
        </w:rPr>
        <w:t xml:space="preserve"> </w:t>
      </w:r>
      <w:r w:rsidRPr="00EE22A5">
        <w:rPr>
          <w:rFonts w:asciiTheme="minorHAnsi" w:hAnsiTheme="minorHAnsi"/>
          <w:i/>
          <w:sz w:val="24"/>
          <w:szCs w:val="24"/>
        </w:rPr>
        <w:t>(30 min)</w:t>
      </w:r>
    </w:p>
    <w:p w14:paraId="3B5A63E8" w14:textId="609661C2" w:rsidR="008E3D2D" w:rsidRPr="006D6D87" w:rsidRDefault="006D6D87" w:rsidP="00EE22A5">
      <w:pPr>
        <w:spacing w:before="120" w:after="120" w:line="240" w:lineRule="auto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4873D1" w:rsidRPr="006D6D87">
        <w:rPr>
          <w:rFonts w:asciiTheme="minorHAnsi" w:hAnsiTheme="minorHAnsi"/>
          <w:i/>
          <w:sz w:val="24"/>
          <w:szCs w:val="24"/>
        </w:rPr>
        <w:t>*Ti</w:t>
      </w:r>
      <w:r>
        <w:rPr>
          <w:rFonts w:asciiTheme="minorHAnsi" w:hAnsiTheme="minorHAnsi"/>
          <w:i/>
          <w:sz w:val="24"/>
          <w:szCs w:val="24"/>
        </w:rPr>
        <w:t>me buffer = 20 min</w:t>
      </w:r>
    </w:p>
    <w:p w14:paraId="15B7926D" w14:textId="77777777" w:rsidR="008E3D2D" w:rsidRPr="00EE22A5" w:rsidRDefault="004873D1" w:rsidP="00EE22A5">
      <w:pPr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Evaluation: </w:t>
      </w:r>
    </w:p>
    <w:p w14:paraId="3E791C97" w14:textId="77777777" w:rsidR="008E3D2D" w:rsidRPr="00EE22A5" w:rsidRDefault="004873D1" w:rsidP="00EE22A5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>Students have created a control interface for their MinQ robot using the MATLAB command window. Specifically, by sending a keypress, “char,” a different type of movement occurs on the robot (forward,backward,left,right).</w:t>
      </w:r>
    </w:p>
    <w:p w14:paraId="474AA126" w14:textId="77777777" w:rsidR="008E3D2D" w:rsidRPr="00EE22A5" w:rsidRDefault="004873D1" w:rsidP="00EE22A5">
      <w:pPr>
        <w:numPr>
          <w:ilvl w:val="0"/>
          <w:numId w:val="2"/>
        </w:numPr>
        <w:spacing w:before="120" w:after="120" w:line="240" w:lineRule="auto"/>
        <w:ind w:hanging="360"/>
        <w:contextualSpacing/>
        <w:rPr>
          <w:rFonts w:asciiTheme="minorHAnsi" w:hAnsiTheme="minorHAnsi"/>
          <w:sz w:val="24"/>
          <w:szCs w:val="24"/>
        </w:rPr>
      </w:pPr>
      <w:r w:rsidRPr="00EE22A5">
        <w:rPr>
          <w:rFonts w:asciiTheme="minorHAnsi" w:hAnsiTheme="minorHAnsi"/>
          <w:sz w:val="24"/>
          <w:szCs w:val="24"/>
        </w:rPr>
        <w:t xml:space="preserve">Students can explain the structure of a function relative to inputs and outputs on the miniQ robot. </w:t>
      </w:r>
    </w:p>
    <w:p w14:paraId="151515E9" w14:textId="77777777" w:rsidR="008E3D2D" w:rsidRDefault="008E3D2D"/>
    <w:p w14:paraId="64F63CB8" w14:textId="77777777" w:rsidR="008E3D2D" w:rsidRDefault="008E3D2D"/>
    <w:p w14:paraId="55845E12" w14:textId="77777777" w:rsidR="008E3D2D" w:rsidRDefault="008E3D2D"/>
    <w:p w14:paraId="112ADC33" w14:textId="77777777" w:rsidR="004762A5" w:rsidRDefault="004762A5" w:rsidP="004762A5"/>
    <w:p w14:paraId="344E5A68" w14:textId="77777777" w:rsidR="004762A5" w:rsidRDefault="004762A5" w:rsidP="004762A5"/>
    <w:p w14:paraId="3CEF255E" w14:textId="77777777" w:rsidR="004762A5" w:rsidRDefault="004762A5" w:rsidP="004762A5"/>
    <w:p w14:paraId="3D795BF8" w14:textId="77777777" w:rsidR="004762A5" w:rsidRDefault="004762A5" w:rsidP="004762A5">
      <w:pPr>
        <w:rPr>
          <w:sz w:val="18"/>
        </w:rPr>
      </w:pPr>
      <w:r>
        <w:rPr>
          <w:noProof/>
        </w:rPr>
        <w:drawing>
          <wp:inline distT="0" distB="0" distL="0" distR="0" wp14:anchorId="4CDFCB1B" wp14:editId="407FAA44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A043E" w14:textId="77777777" w:rsidR="004762A5" w:rsidRPr="00BA1744" w:rsidRDefault="004762A5" w:rsidP="004762A5">
      <w:pPr>
        <w:rPr>
          <w:sz w:val="18"/>
        </w:rPr>
      </w:pPr>
    </w:p>
    <w:p w14:paraId="2811C5D9" w14:textId="77777777" w:rsidR="004762A5" w:rsidRPr="00BA1744" w:rsidRDefault="004762A5" w:rsidP="004762A5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3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5219C2B6" w14:textId="77777777" w:rsidR="008E3D2D" w:rsidRDefault="008E3D2D">
      <w:bookmarkStart w:id="0" w:name="_GoBack"/>
      <w:bookmarkEnd w:id="0"/>
    </w:p>
    <w:p w14:paraId="414FA8B8" w14:textId="77777777" w:rsidR="008E3D2D" w:rsidRDefault="008E3D2D"/>
    <w:sectPr w:rsidR="008E3D2D">
      <w:head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0AECC" w14:textId="77777777" w:rsidR="004873D1" w:rsidRDefault="004873D1" w:rsidP="00EE22A5">
      <w:pPr>
        <w:spacing w:line="240" w:lineRule="auto"/>
      </w:pPr>
      <w:r>
        <w:separator/>
      </w:r>
    </w:p>
  </w:endnote>
  <w:endnote w:type="continuationSeparator" w:id="0">
    <w:p w14:paraId="73EEB50D" w14:textId="77777777" w:rsidR="004873D1" w:rsidRDefault="004873D1" w:rsidP="00EE22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A27EA" w14:textId="77777777" w:rsidR="004873D1" w:rsidRDefault="004873D1" w:rsidP="00EE22A5">
      <w:pPr>
        <w:spacing w:line="240" w:lineRule="auto"/>
      </w:pPr>
      <w:r>
        <w:separator/>
      </w:r>
    </w:p>
  </w:footnote>
  <w:footnote w:type="continuationSeparator" w:id="0">
    <w:p w14:paraId="1759E346" w14:textId="77777777" w:rsidR="004873D1" w:rsidRDefault="004873D1" w:rsidP="00EE22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278F" w14:textId="77777777" w:rsidR="00EE22A5" w:rsidRPr="00EE22A5" w:rsidRDefault="00EE22A5" w:rsidP="00EE22A5">
    <w:pPr>
      <w:jc w:val="center"/>
      <w:rPr>
        <w:rFonts w:asciiTheme="majorHAnsi" w:hAnsiTheme="majorHAnsi"/>
        <w:sz w:val="28"/>
        <w:szCs w:val="28"/>
      </w:rPr>
    </w:pPr>
    <w:r w:rsidRPr="00EE22A5">
      <w:rPr>
        <w:rFonts w:asciiTheme="majorHAnsi" w:hAnsiTheme="majorHAnsi"/>
        <w:sz w:val="28"/>
        <w:szCs w:val="28"/>
      </w:rPr>
      <w:t>Instructor Reference: Lesson 1 Unit 1</w:t>
    </w:r>
  </w:p>
  <w:p w14:paraId="34FA6ED1" w14:textId="77777777" w:rsidR="00EE22A5" w:rsidRDefault="00EE22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69B"/>
    <w:multiLevelType w:val="multilevel"/>
    <w:tmpl w:val="4FD075F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00696D01"/>
    <w:multiLevelType w:val="multilevel"/>
    <w:tmpl w:val="1552443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4C330C5F"/>
    <w:multiLevelType w:val="multilevel"/>
    <w:tmpl w:val="9FE8FA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3D2D"/>
    <w:rsid w:val="004762A5"/>
    <w:rsid w:val="004873D1"/>
    <w:rsid w:val="006D6D87"/>
    <w:rsid w:val="008E3D2D"/>
    <w:rsid w:val="00A47537"/>
    <w:rsid w:val="00EE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16F29"/>
  <w15:docId w15:val="{D2540C9C-D76B-46FF-B9F7-39C14AFF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EE22A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2A5"/>
  </w:style>
  <w:style w:type="paragraph" w:styleId="Footer">
    <w:name w:val="footer"/>
    <w:basedOn w:val="Normal"/>
    <w:link w:val="FooterChar"/>
    <w:uiPriority w:val="99"/>
    <w:unhideWhenUsed/>
    <w:rsid w:val="00EE22A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2A5"/>
  </w:style>
  <w:style w:type="paragraph" w:styleId="ListParagraph">
    <w:name w:val="List Paragraph"/>
    <w:basedOn w:val="Normal"/>
    <w:uiPriority w:val="34"/>
    <w:qFormat/>
    <w:rsid w:val="00EE22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62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reativecommons.org/licenses/by-sa/4.0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png@01D1E765.3EDC8E9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FV3TYEPWNNQC-3235-7694</_dlc_DocId>
    <_dlc_DocIdUrl xmlns="5c85acdc-a394-4ae0-8c72-fb4a95b3d573">
      <Url>https://sharepoint.mathworks.com/marketing/edu/els/_layouts/15/DocIdRedir.aspx?ID=FV3TYEPWNNQC-3235-7694</Url>
      <Description>FV3TYEPWNNQC-3235-7694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13FD7E-9FDC-4DDC-B782-39C3304C5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A13D0-137A-472E-AEFE-AD9BFC45F29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0E39B4E-79F3-4E6D-9AAB-1B319DFA669C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5c85acdc-a394-4ae0-8c72-fb4a95b3d573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e7aaee8-c399-46de-aa48-ced854d8e42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3AA3EB-8299-4A4F-B631-40CADE24FA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Akash Gopisetty</cp:lastModifiedBy>
  <cp:revision>5</cp:revision>
  <dcterms:created xsi:type="dcterms:W3CDTF">2016-08-11T15:11:00Z</dcterms:created>
  <dcterms:modified xsi:type="dcterms:W3CDTF">2016-10-12T19:24:00Z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6936073e-8779-4980-bd79-ffbe86f10742</vt:lpwstr>
  </property>
</Properties>
</file>